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C8E" w:rsidRDefault="00791C8E" w:rsidP="00791C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45DF">
        <w:rPr>
          <w:rFonts w:ascii="Times New Roman" w:eastAsia="Calibri" w:hAnsi="Times New Roman" w:cs="Times New Roman"/>
          <w:b/>
          <w:sz w:val="28"/>
          <w:szCs w:val="28"/>
        </w:rPr>
        <w:t xml:space="preserve">Перспективный план организованной деятельности </w:t>
      </w:r>
    </w:p>
    <w:p w:rsidR="00791C8E" w:rsidRDefault="00791C8E" w:rsidP="00791C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45DF"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1F45DF">
        <w:rPr>
          <w:rFonts w:ascii="Times New Roman" w:eastAsia="Calibri" w:hAnsi="Times New Roman" w:cs="Times New Roman"/>
          <w:b/>
          <w:sz w:val="28"/>
          <w:szCs w:val="28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1F45DF">
        <w:rPr>
          <w:rFonts w:ascii="Times New Roman" w:eastAsia="Calibri" w:hAnsi="Times New Roman" w:cs="Times New Roman"/>
          <w:b/>
          <w:sz w:val="28"/>
          <w:szCs w:val="28"/>
        </w:rPr>
        <w:t xml:space="preserve">учебный год на основе Типового учебного плана дошкольного воспитания и обучения и Типовой учебной </w:t>
      </w:r>
      <w:proofErr w:type="gramStart"/>
      <w:r w:rsidRPr="001F45DF">
        <w:rPr>
          <w:rFonts w:ascii="Times New Roman" w:eastAsia="Calibri" w:hAnsi="Times New Roman" w:cs="Times New Roman"/>
          <w:b/>
          <w:sz w:val="28"/>
          <w:szCs w:val="28"/>
        </w:rPr>
        <w:t>программы  дошкольного</w:t>
      </w:r>
      <w:proofErr w:type="gramEnd"/>
      <w:r w:rsidRPr="001F45DF">
        <w:rPr>
          <w:rFonts w:ascii="Times New Roman" w:eastAsia="Calibri" w:hAnsi="Times New Roman" w:cs="Times New Roman"/>
          <w:b/>
          <w:sz w:val="28"/>
          <w:szCs w:val="28"/>
        </w:rPr>
        <w:t xml:space="preserve"> воспитания и обучения</w:t>
      </w:r>
    </w:p>
    <w:p w:rsidR="00791C8E" w:rsidRDefault="00791C8E" w:rsidP="00791C8E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1C8E" w:rsidRPr="0035527F" w:rsidRDefault="00791C8E" w:rsidP="00791C8E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Start"/>
      <w:r w:rsidRPr="0035527F">
        <w:rPr>
          <w:rFonts w:ascii="Times New Roman" w:eastAsia="Calibri" w:hAnsi="Times New Roman" w:cs="Times New Roman"/>
          <w:b/>
          <w:sz w:val="24"/>
          <w:szCs w:val="24"/>
        </w:rPr>
        <w:t>Ясли  -</w:t>
      </w:r>
      <w:proofErr w:type="gramEnd"/>
      <w:r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детский сад «</w:t>
      </w:r>
      <w:proofErr w:type="spellStart"/>
      <w:r w:rsidRPr="0035527F">
        <w:rPr>
          <w:rFonts w:ascii="Times New Roman" w:eastAsia="Calibri" w:hAnsi="Times New Roman" w:cs="Times New Roman"/>
          <w:b/>
          <w:sz w:val="24"/>
          <w:szCs w:val="24"/>
        </w:rPr>
        <w:t>Ерке-Нұр</w:t>
      </w:r>
      <w:proofErr w:type="spellEnd"/>
      <w:r w:rsidRPr="0035527F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791C8E" w:rsidRPr="0035527F" w:rsidRDefault="00791C8E" w:rsidP="00791C8E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>Средняя   группа «</w:t>
      </w:r>
      <w:r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Ү</w:t>
      </w:r>
      <w:r w:rsidRPr="0035527F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і</w:t>
      </w:r>
      <w:r w:rsidRPr="0035527F">
        <w:rPr>
          <w:rFonts w:ascii="Times New Roman" w:eastAsia="Calibri" w:hAnsi="Times New Roman" w:cs="Times New Roman"/>
          <w:b/>
          <w:sz w:val="24"/>
          <w:szCs w:val="24"/>
        </w:rPr>
        <w:t>т»</w:t>
      </w:r>
    </w:p>
    <w:p w:rsidR="00791C8E" w:rsidRPr="0035527F" w:rsidRDefault="00791C8E" w:rsidP="00791C8E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>Возраст детей   3 года</w:t>
      </w:r>
    </w:p>
    <w:p w:rsidR="00791C8E" w:rsidRPr="0035527F" w:rsidRDefault="00791C8E" w:rsidP="00791C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Январь</w:t>
      </w:r>
      <w:r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proofErr w:type="gramStart"/>
      <w:r w:rsidRPr="0035527F">
        <w:rPr>
          <w:rFonts w:ascii="Times New Roman" w:eastAsia="Calibri" w:hAnsi="Times New Roman" w:cs="Times New Roman"/>
          <w:b/>
          <w:sz w:val="24"/>
          <w:szCs w:val="24"/>
        </w:rPr>
        <w:t>202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  <w:r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proofErr w:type="gramEnd"/>
    </w:p>
    <w:p w:rsidR="00791C8E" w:rsidRDefault="00791C8E" w:rsidP="00791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3608"/>
      </w:tblGrid>
      <w:tr w:rsidR="00791C8E" w:rsidRPr="005A29C8" w:rsidTr="00F85F42">
        <w:trPr>
          <w:cantSplit/>
          <w:trHeight w:val="1134"/>
        </w:trPr>
        <w:tc>
          <w:tcPr>
            <w:tcW w:w="426" w:type="dxa"/>
            <w:textDirection w:val="btLr"/>
          </w:tcPr>
          <w:p w:rsidR="00791C8E" w:rsidRPr="005A29C8" w:rsidRDefault="00791C8E" w:rsidP="00F85F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984" w:type="dxa"/>
          </w:tcPr>
          <w:p w:rsidR="00791C8E" w:rsidRDefault="00791C8E" w:rsidP="00F8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C8E" w:rsidRPr="00144047" w:rsidRDefault="00791C8E" w:rsidP="00F85F4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44047">
              <w:rPr>
                <w:rFonts w:ascii="Times New Roman" w:hAnsi="Times New Roman" w:cs="Times New Roman"/>
                <w:b/>
                <w:sz w:val="23"/>
                <w:szCs w:val="23"/>
              </w:rPr>
              <w:t>Организованная деятельность</w:t>
            </w:r>
          </w:p>
        </w:tc>
        <w:tc>
          <w:tcPr>
            <w:tcW w:w="13608" w:type="dxa"/>
          </w:tcPr>
          <w:p w:rsidR="00791C8E" w:rsidRDefault="00791C8E" w:rsidP="00F8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C8E" w:rsidRPr="005A29C8" w:rsidRDefault="00791C8E" w:rsidP="00F8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организованной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</w:t>
            </w:r>
          </w:p>
        </w:tc>
      </w:tr>
      <w:tr w:rsidR="00791C8E" w:rsidRPr="005A29C8" w:rsidTr="00F85F42">
        <w:trPr>
          <w:cantSplit/>
          <w:trHeight w:val="1134"/>
        </w:trPr>
        <w:tc>
          <w:tcPr>
            <w:tcW w:w="426" w:type="dxa"/>
            <w:textDirection w:val="btLr"/>
          </w:tcPr>
          <w:p w:rsidR="00791C8E" w:rsidRDefault="00791C8E" w:rsidP="00F85F4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Январь</w:t>
            </w:r>
          </w:p>
        </w:tc>
        <w:tc>
          <w:tcPr>
            <w:tcW w:w="1984" w:type="dxa"/>
          </w:tcPr>
          <w:p w:rsidR="00791C8E" w:rsidRDefault="00791C8E" w:rsidP="00F8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C8E" w:rsidRDefault="00791C8E" w:rsidP="007B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</w:t>
            </w:r>
            <w:r w:rsidR="007B3539">
              <w:rPr>
                <w:rFonts w:ascii="Times New Roman" w:hAnsi="Times New Roman" w:cs="Times New Roman"/>
                <w:b/>
                <w:sz w:val="24"/>
                <w:szCs w:val="24"/>
              </w:rPr>
              <w:t>ое воспитание</w:t>
            </w:r>
            <w:bookmarkStart w:id="0" w:name="_GoBack"/>
            <w:bookmarkEnd w:id="0"/>
          </w:p>
        </w:tc>
        <w:tc>
          <w:tcPr>
            <w:tcW w:w="13608" w:type="dxa"/>
          </w:tcPr>
          <w:p w:rsidR="00791C8E" w:rsidRPr="007002E2" w:rsidRDefault="00791C8E" w:rsidP="00F85F42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движения.</w:t>
            </w:r>
          </w:p>
          <w:p w:rsidR="00791C8E" w:rsidRPr="007002E2" w:rsidRDefault="00791C8E" w:rsidP="00F85F4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катания, бросания, ловли: бросать предметы на дальность</w:t>
            </w:r>
          </w:p>
          <w:p w:rsidR="00791C8E" w:rsidRPr="007002E2" w:rsidRDefault="00791C8E" w:rsidP="00F85F4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 xml:space="preserve">правой и левой рукой (на расстояние 2,5-5 м), в горизонтальную цель двумя руками </w:t>
            </w:r>
            <w:proofErr w:type="gramStart"/>
            <w:r w:rsidRPr="007002E2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снизу,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груди, правой и левой рукой (расстояние 1,5-2 м), в вертикальную цель (высота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мишени 1,2 м) правой и левой рукой (расстояние 1-1,5 м). Катать мяч друг другу 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расстояния 1,5–2 метра в положении сидя, ноги врозь, между предметами, в ворота.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Бросать мяч вверх, вниз об пол (землю), ловить его.</w:t>
            </w:r>
          </w:p>
          <w:p w:rsidR="00791C8E" w:rsidRPr="007002E2" w:rsidRDefault="00791C8E" w:rsidP="00F85F42">
            <w:pPr>
              <w:ind w:left="3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Общеразвивающие упражнения:</w:t>
            </w: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вытягивать руки вперед, </w:t>
            </w: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стороны, поворачивать их ладонями </w:t>
            </w:r>
            <w:proofErr w:type="gramStart"/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вверх,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поднимать</w:t>
            </w:r>
            <w:proofErr w:type="gramEnd"/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опускать кисти, шевелить пальцами, сжимать и разжимать пальцы рук.</w:t>
            </w:r>
          </w:p>
          <w:p w:rsidR="00791C8E" w:rsidRPr="007002E2" w:rsidRDefault="00791C8E" w:rsidP="00F85F4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для туловища:</w:t>
            </w:r>
          </w:p>
          <w:p w:rsidR="00791C8E" w:rsidRPr="007002E2" w:rsidRDefault="00791C8E" w:rsidP="00F85F42">
            <w:pPr>
              <w:ind w:left="3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поднимать и опускать ноги, двигать ногами (из положения лежа на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спине).</w:t>
            </w:r>
          </w:p>
          <w:p w:rsidR="00791C8E" w:rsidRDefault="00791C8E" w:rsidP="00F85F42">
            <w:pPr>
              <w:ind w:left="3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для ног:</w:t>
            </w:r>
          </w:p>
          <w:p w:rsidR="00791C8E" w:rsidRPr="007002E2" w:rsidRDefault="00791C8E" w:rsidP="00F85F42">
            <w:pPr>
              <w:ind w:left="3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захватывать пальцами ног мешочки с песком сидя, ходить по</w:t>
            </w:r>
          </w:p>
          <w:p w:rsidR="00791C8E" w:rsidRPr="007002E2" w:rsidRDefault="00791C8E" w:rsidP="00F85F4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палке, валику (диаметр 6–8 сантиметров) приставным шагом.</w:t>
            </w:r>
          </w:p>
          <w:p w:rsidR="00791C8E" w:rsidRPr="007002E2" w:rsidRDefault="00791C8E" w:rsidP="00F85F4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Спортивные упражнения:</w:t>
            </w:r>
          </w:p>
          <w:p w:rsidR="00791C8E" w:rsidRPr="007002E2" w:rsidRDefault="00791C8E" w:rsidP="00F85F4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катать на санках друг друга; кататься с невысокой горки.</w:t>
            </w:r>
          </w:p>
          <w:p w:rsidR="00791C8E" w:rsidRPr="007002E2" w:rsidRDefault="00791C8E" w:rsidP="00F85F4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культурно-гигиенических навыков</w:t>
            </w:r>
          </w:p>
          <w:p w:rsidR="00791C8E" w:rsidRPr="007002E2" w:rsidRDefault="00791C8E" w:rsidP="00F85F4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культурно-гигиенические навыки, формировать </w:t>
            </w:r>
            <w:proofErr w:type="gramStart"/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proofErr w:type="gramEnd"/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во время приема пищи, умывания.</w:t>
            </w:r>
          </w:p>
          <w:p w:rsidR="00791C8E" w:rsidRPr="007002E2" w:rsidRDefault="00791C8E" w:rsidP="00F85F4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Навыки самообслуживания</w:t>
            </w:r>
          </w:p>
          <w:p w:rsidR="00791C8E" w:rsidRPr="007002E2" w:rsidRDefault="00791C8E" w:rsidP="00F85F4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Поддерживать ребенка к стремлению в самообслуживании: одеваться и раздеваться </w:t>
            </w:r>
            <w:proofErr w:type="gramStart"/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нной</w:t>
            </w:r>
            <w:proofErr w:type="gramEnd"/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последовательности, соблюдать аккуратность, замечать неопрятность 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одежде, регулировать их с помощью взрослого или самостоятельно, пользоваться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столовыми предметами по назначению.</w:t>
            </w:r>
          </w:p>
          <w:p w:rsidR="00791C8E" w:rsidRPr="007002E2" w:rsidRDefault="00791C8E" w:rsidP="00F85F42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здорового образа жизни</w:t>
            </w:r>
          </w:p>
          <w:p w:rsidR="00791C8E" w:rsidRPr="007002E2" w:rsidRDefault="00791C8E" w:rsidP="00F85F4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представление о ценности здоровья; формировать желание не болеть,</w:t>
            </w:r>
          </w:p>
          <w:p w:rsidR="00791C8E" w:rsidRPr="007002E2" w:rsidRDefault="00791C8E" w:rsidP="00F85F4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быть здоровым, дать первичные представления о том, что такое «здоровый образ </w:t>
            </w:r>
            <w:proofErr w:type="gramStart"/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соблюдении.</w:t>
            </w:r>
          </w:p>
          <w:p w:rsidR="00791C8E" w:rsidRPr="007002E2" w:rsidRDefault="00791C8E" w:rsidP="00F85F4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Оздоровительно закаливающие мероприятия</w:t>
            </w:r>
          </w:p>
          <w:p w:rsidR="00791C8E" w:rsidRPr="007002E2" w:rsidRDefault="00791C8E" w:rsidP="00F85F4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Повысить интерес к участию в подвижных играх и физических упражнениях на</w:t>
            </w:r>
          </w:p>
          <w:p w:rsidR="00791C8E" w:rsidRPr="007002E2" w:rsidRDefault="00791C8E" w:rsidP="00F85F4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прогулке.</w:t>
            </w:r>
          </w:p>
          <w:p w:rsidR="00791C8E" w:rsidRPr="003131D5" w:rsidRDefault="00791C8E" w:rsidP="00F85F4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002E2">
              <w:rPr>
                <w:rFonts w:ascii="Times New Roman" w:hAnsi="Times New Roman" w:cs="Times New Roman"/>
                <w:b/>
                <w:sz w:val="24"/>
                <w:szCs w:val="24"/>
              </w:rPr>
              <w:t>Ритмические упражнения</w:t>
            </w:r>
            <w:r w:rsidRPr="00700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002E2">
              <w:rPr>
                <w:rFonts w:ascii="Times New Roman" w:hAnsi="Times New Roman" w:cs="Times New Roman"/>
                <w:sz w:val="24"/>
                <w:szCs w:val="24"/>
              </w:rPr>
              <w:t>Формировать  умение</w:t>
            </w:r>
            <w:proofErr w:type="gramEnd"/>
            <w:r w:rsidRPr="007002E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знакомые, ранее выученные упражнения и движения под сопровождение музыки.</w:t>
            </w:r>
          </w:p>
        </w:tc>
      </w:tr>
      <w:tr w:rsidR="00791C8E" w:rsidRPr="005A29C8" w:rsidTr="00F85F42">
        <w:trPr>
          <w:cantSplit/>
          <w:trHeight w:val="1134"/>
        </w:trPr>
        <w:tc>
          <w:tcPr>
            <w:tcW w:w="426" w:type="dxa"/>
            <w:textDirection w:val="btLr"/>
          </w:tcPr>
          <w:p w:rsidR="00791C8E" w:rsidRDefault="00791C8E" w:rsidP="00F85F4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984" w:type="dxa"/>
          </w:tcPr>
          <w:p w:rsidR="00791C8E" w:rsidRDefault="00791C8E" w:rsidP="00F85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C8E" w:rsidRDefault="00791C8E" w:rsidP="00F85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:rsidR="00791C8E" w:rsidRDefault="00791C8E" w:rsidP="00F8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речи</w:t>
            </w:r>
          </w:p>
        </w:tc>
        <w:tc>
          <w:tcPr>
            <w:tcW w:w="13608" w:type="dxa"/>
          </w:tcPr>
          <w:p w:rsidR="00791C8E" w:rsidRPr="00BB5C2D" w:rsidRDefault="00791C8E" w:rsidP="00F85F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17F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строй речи: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умению согласовывать слова в роде, числе, падеже; употреблять существительные с предлогами в, на, под, за, около; в речи имена существительные в единственном и множественном числе, глаголы будущем и прошедшем времени.</w:t>
            </w:r>
          </w:p>
          <w:p w:rsidR="00791C8E" w:rsidRDefault="00791C8E" w:rsidP="00F85F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z756"/>
            <w:r w:rsidRPr="0048417F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умению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  <w:bookmarkEnd w:id="1"/>
          </w:p>
          <w:p w:rsidR="00791C8E" w:rsidRDefault="00791C8E" w:rsidP="00F85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Звуковая культура речи. </w:t>
            </w:r>
            <w:r w:rsidRPr="00986101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произносит внятно гласные и согласные звуки; имеет правильный темп речи;</w:t>
            </w:r>
          </w:p>
          <w:p w:rsidR="00791C8E" w:rsidRPr="00DF5E90" w:rsidRDefault="00791C8E" w:rsidP="00F85F4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91C8E" w:rsidRPr="007B3539" w:rsidTr="00F85F42">
        <w:trPr>
          <w:cantSplit/>
          <w:trHeight w:val="1134"/>
        </w:trPr>
        <w:tc>
          <w:tcPr>
            <w:tcW w:w="426" w:type="dxa"/>
            <w:textDirection w:val="btLr"/>
          </w:tcPr>
          <w:p w:rsidR="00791C8E" w:rsidRDefault="00791C8E" w:rsidP="00F85F4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91C8E" w:rsidRDefault="00791C8E" w:rsidP="00F8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C8E" w:rsidRPr="00BD04E3" w:rsidRDefault="00791C8E" w:rsidP="00F8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E3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</w:t>
            </w:r>
          </w:p>
          <w:p w:rsidR="00791C8E" w:rsidRDefault="00791C8E" w:rsidP="00F8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E3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13608" w:type="dxa"/>
          </w:tcPr>
          <w:p w:rsidR="00791C8E" w:rsidRPr="00107A8F" w:rsidRDefault="00791C8E" w:rsidP="00F85F4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7A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Тілдік дамытушы орта.</w:t>
            </w:r>
          </w:p>
          <w:p w:rsidR="00791C8E" w:rsidRPr="00107A8F" w:rsidRDefault="00791C8E" w:rsidP="00F85F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7A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құрдастарын есімімен толық, дұрыс атауға баулу. </w:t>
            </w:r>
          </w:p>
          <w:p w:rsidR="00791C8E" w:rsidRPr="00107A8F" w:rsidRDefault="00791C8E" w:rsidP="00F85F4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7A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Байланыстырып сөйлеу.</w:t>
            </w:r>
          </w:p>
          <w:p w:rsidR="00791C8E" w:rsidRDefault="00791C8E" w:rsidP="00F85F42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7A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алдымен сұрақтарға жауап беруге, кейіннен өздігінен қайталап айтуға баулу.</w:t>
            </w:r>
          </w:p>
          <w:p w:rsidR="00791C8E" w:rsidRPr="003131D5" w:rsidRDefault="00791C8E" w:rsidP="00F85F42">
            <w:pPr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791C8E" w:rsidRPr="005A29C8" w:rsidTr="00F85F42">
        <w:trPr>
          <w:cantSplit/>
          <w:trHeight w:val="1134"/>
        </w:trPr>
        <w:tc>
          <w:tcPr>
            <w:tcW w:w="426" w:type="dxa"/>
            <w:textDirection w:val="btLr"/>
          </w:tcPr>
          <w:p w:rsidR="00791C8E" w:rsidRDefault="00791C8E" w:rsidP="00F85F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04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</w:tcPr>
          <w:p w:rsidR="00791C8E" w:rsidRDefault="00791C8E" w:rsidP="00F8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C8E" w:rsidRPr="00816F95" w:rsidRDefault="00791C8E" w:rsidP="00F8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3608" w:type="dxa"/>
          </w:tcPr>
          <w:p w:rsidR="00791C8E" w:rsidRPr="003131D5" w:rsidRDefault="00791C8E" w:rsidP="00F85F4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131D5">
              <w:rPr>
                <w:rFonts w:ascii="Times New Roman" w:hAnsi="Times New Roman" w:cs="Times New Roman"/>
                <w:sz w:val="24"/>
                <w:szCs w:val="24"/>
              </w:rPr>
              <w:t>Применять простейшие приемы интонационной выразительности для характеристики персонажей;</w:t>
            </w:r>
          </w:p>
          <w:p w:rsidR="00791C8E" w:rsidRPr="003131D5" w:rsidRDefault="00791C8E" w:rsidP="00F85F4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131D5">
              <w:rPr>
                <w:rFonts w:ascii="Times New Roman" w:hAnsi="Times New Roman" w:cs="Times New Roman"/>
                <w:sz w:val="24"/>
                <w:szCs w:val="24"/>
              </w:rPr>
              <w:t>Прививать интерес, желание в обыгрывании и драматизации знакомых сказок;</w:t>
            </w:r>
          </w:p>
          <w:p w:rsidR="00791C8E" w:rsidRDefault="00791C8E" w:rsidP="00F85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1D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proofErr w:type="gramStart"/>
            <w:r w:rsidRPr="003131D5">
              <w:rPr>
                <w:rFonts w:ascii="Times New Roman" w:hAnsi="Times New Roman" w:cs="Times New Roman"/>
                <w:sz w:val="24"/>
                <w:szCs w:val="24"/>
              </w:rPr>
              <w:t>умение  самостоятельно</w:t>
            </w:r>
            <w:proofErr w:type="gramEnd"/>
            <w:r w:rsidRPr="003131D5">
              <w:rPr>
                <w:rFonts w:ascii="Times New Roman" w:hAnsi="Times New Roman" w:cs="Times New Roman"/>
                <w:sz w:val="24"/>
                <w:szCs w:val="24"/>
              </w:rPr>
              <w:t>, рассматривать картинки в книгах вместе с другими детьми высказывать  свои мысли по увиденным картинкам;</w:t>
            </w:r>
          </w:p>
          <w:p w:rsidR="00791C8E" w:rsidRDefault="00791C8E" w:rsidP="00F85F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C8E" w:rsidRPr="005A29C8" w:rsidTr="00F85F42">
        <w:trPr>
          <w:cantSplit/>
          <w:trHeight w:val="4037"/>
        </w:trPr>
        <w:tc>
          <w:tcPr>
            <w:tcW w:w="426" w:type="dxa"/>
            <w:textDirection w:val="btLr"/>
          </w:tcPr>
          <w:p w:rsidR="00791C8E" w:rsidRDefault="00791C8E" w:rsidP="00F85F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0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984" w:type="dxa"/>
          </w:tcPr>
          <w:p w:rsidR="00791C8E" w:rsidRDefault="00791C8E" w:rsidP="00F85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C8E" w:rsidRDefault="00791C8E" w:rsidP="00F85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C8E" w:rsidRPr="001A5B77" w:rsidRDefault="00791C8E" w:rsidP="00F8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B7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13608" w:type="dxa"/>
          </w:tcPr>
          <w:p w:rsidR="00791C8E" w:rsidRDefault="00791C8E" w:rsidP="00F85F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C8E" w:rsidRDefault="00791C8E" w:rsidP="00F85F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z1451"/>
            <w:bookmarkStart w:id="3" w:name="z1453"/>
            <w:bookmarkStart w:id="4" w:name="z1449"/>
            <w:bookmarkStart w:id="5" w:name="z1460"/>
            <w:bookmarkStart w:id="6" w:name="z1462"/>
            <w:r w:rsidRPr="003131D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Количество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</w:t>
            </w:r>
            <w:proofErr w:type="spell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ормировать</w:t>
            </w:r>
            <w:proofErr w:type="spellEnd"/>
            <w:proofErr w:type="gram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представление о множестве предметов, состоящих из разного цвета, размера;</w:t>
            </w:r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1C8E" w:rsidRPr="003E1453" w:rsidRDefault="00791C8E" w:rsidP="00F85F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С</w:t>
            </w:r>
            <w:r w:rsidRPr="003131D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ё</w:t>
            </w:r>
            <w:r w:rsidRPr="003131D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т</w:t>
            </w:r>
            <w:bookmarkEnd w:id="3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  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Развивать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навыки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порядкового счё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та до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5</w:t>
            </w:r>
          </w:p>
          <w:bookmarkEnd w:id="4"/>
          <w:p w:rsidR="00791C8E" w:rsidRPr="003E1453" w:rsidRDefault="00791C8E" w:rsidP="00F85F4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Сравнивать группы предметов, расположенных в два ряда, формировать понятия равенства и неравенства</w:t>
            </w:r>
          </w:p>
          <w:bookmarkEnd w:id="5"/>
          <w:p w:rsidR="00791C8E" w:rsidRPr="00AB78A1" w:rsidRDefault="00791C8E" w:rsidP="00F85F4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Величина.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A01B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Обучать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два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разных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одинаковых предмета по длине и ширине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высоте.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с</w:t>
            </w:r>
            <w:r w:rsidRPr="00484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равнивать предметы по задан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ному признаку величины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толщине) 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пут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ё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proofErr w:type="gramEnd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наложения и приложения;</w:t>
            </w:r>
          </w:p>
          <w:p w:rsidR="00791C8E" w:rsidRDefault="00791C8E" w:rsidP="00F85F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Ориентировка в пространстве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Определять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пространственные направления по отношению к себе, двигаться в заданном направлении (вперед-назад, вправо-влево, вверх-вниз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791C8E" w:rsidRDefault="00791C8E" w:rsidP="00F85F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Ориентировка во времени: 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Расширять представления о частях суток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(утро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, 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день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,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вечер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, 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ночь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).</w:t>
            </w:r>
          </w:p>
          <w:p w:rsidR="00791C8E" w:rsidRDefault="00791C8E" w:rsidP="00F85F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C8E" w:rsidRPr="005A29C8" w:rsidTr="00F85F42">
        <w:trPr>
          <w:cantSplit/>
          <w:trHeight w:val="549"/>
        </w:trPr>
        <w:tc>
          <w:tcPr>
            <w:tcW w:w="426" w:type="dxa"/>
            <w:textDirection w:val="btLr"/>
          </w:tcPr>
          <w:p w:rsidR="00791C8E" w:rsidRDefault="00791C8E" w:rsidP="00F85F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04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</w:tcPr>
          <w:p w:rsidR="00791C8E" w:rsidRDefault="00791C8E" w:rsidP="00F85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C8E" w:rsidRDefault="00791C8E" w:rsidP="00F85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C8E" w:rsidRDefault="00791C8E" w:rsidP="00F8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B77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3608" w:type="dxa"/>
          </w:tcPr>
          <w:p w:rsidR="00791C8E" w:rsidRDefault="00791C8E" w:rsidP="00F85F42">
            <w:bookmarkStart w:id="7" w:name="z1803"/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Формирование знаний о явлениях живой и неживой природы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Расширять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знания о живой и неживой природе;</w:t>
            </w:r>
          </w:p>
          <w:p w:rsidR="00791C8E" w:rsidRPr="00F54C29" w:rsidRDefault="00791C8E" w:rsidP="00F85F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7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Формирование элементарных </w:t>
            </w:r>
            <w:proofErr w:type="gramStart"/>
            <w:r w:rsidRPr="00C807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представлений</w:t>
            </w:r>
            <w:r w:rsidRPr="00C80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  </w:t>
            </w:r>
            <w:proofErr w:type="gramEnd"/>
            <w:r w:rsidRPr="00C80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детей к знакомству с предметным миром и взаимодействию с ним. Совершенствовать умение различать и называть предметы ближайшего окружения.</w:t>
            </w:r>
            <w:bookmarkEnd w:id="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асширя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proofErr w:type="spell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представление об окружающих предметах, их свойствах и назначении. </w:t>
            </w:r>
          </w:p>
          <w:p w:rsidR="00791C8E" w:rsidRDefault="00791C8E" w:rsidP="00F85F4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Казахстан – моя Родина.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Знакомить с национальной одеждой и украшениями казахского народа. </w:t>
            </w:r>
          </w:p>
          <w:p w:rsidR="00791C8E" w:rsidRDefault="00791C8E" w:rsidP="00F85F4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Транспорт, средства связи.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Различать виды транспорта (воздушный, водный, наземный), о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ах транспорта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зависимости от оборудования и назначения (пожарная машина, скорой помощи и другие); о назначении телефона, компьютера, телевизора и некоторых простых правилах их использования.</w:t>
            </w:r>
          </w:p>
          <w:p w:rsidR="00791C8E" w:rsidRDefault="00791C8E" w:rsidP="00F85F42">
            <w:pPr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Нравственное воспитание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F54C2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формировать опыт правильной оценки хороших и плохих поступков.</w:t>
            </w:r>
          </w:p>
          <w:p w:rsidR="00791C8E" w:rsidRPr="0048417F" w:rsidRDefault="00791C8E" w:rsidP="00F85F42">
            <w:pPr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91C8E" w:rsidRPr="005A29C8" w:rsidTr="00F85F42">
        <w:trPr>
          <w:cantSplit/>
          <w:trHeight w:val="549"/>
        </w:trPr>
        <w:tc>
          <w:tcPr>
            <w:tcW w:w="426" w:type="dxa"/>
            <w:textDirection w:val="btLr"/>
          </w:tcPr>
          <w:p w:rsidR="00791C8E" w:rsidRDefault="00791C8E" w:rsidP="00F85F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0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984" w:type="dxa"/>
          </w:tcPr>
          <w:p w:rsidR="00791C8E" w:rsidRDefault="00791C8E" w:rsidP="00F85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EBF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3608" w:type="dxa"/>
          </w:tcPr>
          <w:p w:rsidR="00791C8E" w:rsidRDefault="00791C8E" w:rsidP="00F85F4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конструирова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ние из строительных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материалов;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формирование</w:t>
            </w:r>
            <w:proofErr w:type="gramEnd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знаний об основных деталях строительного материала, их частях, распознавание их по цвету, величине. Формирование творческого воображения при сооружении постройки, объединяя их по сюжету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обыгрывая его;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конструирование из бумаги. Обучение умению преобразовыват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ь лист бумаги в объемные формы.</w:t>
            </w:r>
          </w:p>
          <w:p w:rsidR="00791C8E" w:rsidRPr="0048417F" w:rsidRDefault="00791C8E" w:rsidP="00F85F42">
            <w:pPr>
              <w:jc w:val="both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91C8E" w:rsidRPr="005A29C8" w:rsidTr="00F85F42">
        <w:trPr>
          <w:cantSplit/>
          <w:trHeight w:val="1134"/>
        </w:trPr>
        <w:tc>
          <w:tcPr>
            <w:tcW w:w="426" w:type="dxa"/>
            <w:textDirection w:val="btLr"/>
          </w:tcPr>
          <w:p w:rsidR="00791C8E" w:rsidRDefault="00791C8E" w:rsidP="00F85F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04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</w:tcPr>
          <w:p w:rsidR="00791C8E" w:rsidRDefault="00791C8E" w:rsidP="00F8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C8E" w:rsidRDefault="00791C8E" w:rsidP="00F85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8A1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791C8E" w:rsidRPr="00860EBF" w:rsidRDefault="00791C8E" w:rsidP="00F85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8" w:type="dxa"/>
          </w:tcPr>
          <w:p w:rsidR="00791C8E" w:rsidRPr="00BB5C2D" w:rsidRDefault="00791C8E" w:rsidP="00F85F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Рисовать элементы казахского орнамента в форме круга, овала, квадрата, прямоугольника, треугольника: «құс қанаты», «бүршік», «қызғалдақ», «қошқар мүйіз», «қой ізі», «құс тұмсық», «бота мойын», «ботакөз», «ирек», и др., соблюдать порядок расположения элементов, расстояния между ними.</w:t>
            </w:r>
          </w:p>
          <w:p w:rsidR="00791C8E" w:rsidRPr="00BB5C2D" w:rsidRDefault="00791C8E" w:rsidP="00F85F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азвивать художественно-творческие способности, самостоятельность, активность детей в различных видах детской деятельности;</w:t>
            </w:r>
          </w:p>
          <w:p w:rsidR="00791C8E" w:rsidRPr="00BB5C2D" w:rsidRDefault="00791C8E" w:rsidP="00F85F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Расширять понятия о видах искусства, развивать умение рассматривать и обследовать предметы с помощью рук;</w:t>
            </w:r>
          </w:p>
          <w:p w:rsidR="00791C8E" w:rsidRPr="00BB5C2D" w:rsidRDefault="00791C8E" w:rsidP="00F85F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ормировать навыки восприятия и понимания произведений искусства;</w:t>
            </w:r>
          </w:p>
          <w:p w:rsidR="00791C8E" w:rsidRPr="00BB5C2D" w:rsidRDefault="00791C8E" w:rsidP="00F85F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риобщать к восприятию прекрасного в окружающей среде, развивать творческое мышление и воображение;</w:t>
            </w:r>
          </w:p>
          <w:p w:rsidR="00791C8E" w:rsidRPr="00F54C29" w:rsidRDefault="00791C8E" w:rsidP="00F85F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91C8E" w:rsidRPr="005A29C8" w:rsidTr="00F85F42">
        <w:trPr>
          <w:cantSplit/>
          <w:trHeight w:val="1134"/>
        </w:trPr>
        <w:tc>
          <w:tcPr>
            <w:tcW w:w="426" w:type="dxa"/>
            <w:textDirection w:val="btLr"/>
          </w:tcPr>
          <w:p w:rsidR="00791C8E" w:rsidRDefault="00791C8E" w:rsidP="00F85F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0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984" w:type="dxa"/>
          </w:tcPr>
          <w:p w:rsidR="00791C8E" w:rsidRDefault="00791C8E" w:rsidP="00F8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C8E" w:rsidRPr="000B78A1" w:rsidRDefault="00791C8E" w:rsidP="00F8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303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3608" w:type="dxa"/>
          </w:tcPr>
          <w:p w:rsidR="00791C8E" w:rsidRDefault="00791C8E" w:rsidP="00F85F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Лепить образы из пластилина, глины, с использованием различных 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ё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мов, лепить знакомые предметы различной формы с учетом их характерных особенностей до появления полной формы предмета прищипывая с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ё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гким оттягиванием всех краев сплюснутого шара, или вытягиванием отдельных частей из целого, сжатием мелких деталей.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91C8E" w:rsidRPr="00BB5C2D" w:rsidRDefault="00791C8E" w:rsidP="00F85F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лепить предметы из нескольких частей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791C8E" w:rsidRPr="00BB5C2D" w:rsidRDefault="00791C8E" w:rsidP="00F85F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:rsidR="00791C8E" w:rsidRPr="00BB5C2D" w:rsidRDefault="00791C8E" w:rsidP="00F85F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Применять при лепке приё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мы отрывания, сжатия, вдавливания, скручивания, вытягивания, раскатывания.</w:t>
            </w:r>
          </w:p>
          <w:p w:rsidR="00791C8E" w:rsidRPr="00BB5C2D" w:rsidRDefault="00791C8E" w:rsidP="00F85F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Знакомить с использованием стеки. </w:t>
            </w:r>
          </w:p>
          <w:p w:rsidR="00791C8E" w:rsidRDefault="00791C8E" w:rsidP="00F85F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создавать сюжетные композиции на темы сказок и окружающей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791C8E" w:rsidRDefault="00791C8E" w:rsidP="00F85F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C8E" w:rsidRPr="005A29C8" w:rsidTr="00F85F42">
        <w:trPr>
          <w:cantSplit/>
          <w:trHeight w:val="1134"/>
        </w:trPr>
        <w:tc>
          <w:tcPr>
            <w:tcW w:w="426" w:type="dxa"/>
            <w:textDirection w:val="btLr"/>
          </w:tcPr>
          <w:p w:rsidR="00791C8E" w:rsidRDefault="00791C8E" w:rsidP="00F85F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04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</w:tcPr>
          <w:p w:rsidR="00791C8E" w:rsidRDefault="00791C8E" w:rsidP="00F8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7F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791C8E" w:rsidRPr="001B7303" w:rsidRDefault="00791C8E" w:rsidP="00F8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8" w:type="dxa"/>
            <w:vAlign w:val="bottom"/>
          </w:tcPr>
          <w:p w:rsidR="00791C8E" w:rsidRPr="00BB5C2D" w:rsidRDefault="00791C8E" w:rsidP="00F85F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чить детей в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умение разрезать попер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ё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 узкие полоски, срезая уголки у квадрата.</w:t>
            </w:r>
          </w:p>
          <w:p w:rsidR="00791C8E" w:rsidRDefault="00791C8E" w:rsidP="00F85F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 размещения этих предметов на листе бумаги. При составлении композиции учитывать соотношение предметов и объектов по величине.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Наклеивать мелкие элементы с помощью взрослого, сначала составляя на листе бумаги изображения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предметов, затем наклеивая их.</w:t>
            </w:r>
          </w:p>
          <w:p w:rsidR="00791C8E" w:rsidRDefault="00791C8E" w:rsidP="00F85F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Соблюдать технику безопасности при работе.</w:t>
            </w:r>
          </w:p>
          <w:p w:rsidR="00791C8E" w:rsidRDefault="00791C8E" w:rsidP="00F85F42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Учить детей убирать своё рабочее место после работы.</w:t>
            </w:r>
          </w:p>
          <w:p w:rsidR="00791C8E" w:rsidRPr="009C57F4" w:rsidRDefault="00791C8E" w:rsidP="00F85F42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8E" w:rsidRPr="005A29C8" w:rsidTr="00F85F42">
        <w:trPr>
          <w:cantSplit/>
          <w:trHeight w:val="1134"/>
        </w:trPr>
        <w:tc>
          <w:tcPr>
            <w:tcW w:w="426" w:type="dxa"/>
            <w:textDirection w:val="btLr"/>
          </w:tcPr>
          <w:p w:rsidR="00791C8E" w:rsidRDefault="00791C8E" w:rsidP="00F85F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0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984" w:type="dxa"/>
          </w:tcPr>
          <w:p w:rsidR="00791C8E" w:rsidRDefault="00791C8E" w:rsidP="00F8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C8E" w:rsidRPr="009C57F4" w:rsidRDefault="00791C8E" w:rsidP="00F8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7F4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3608" w:type="dxa"/>
            <w:vAlign w:val="bottom"/>
          </w:tcPr>
          <w:p w:rsidR="00791C8E" w:rsidRPr="00436770" w:rsidRDefault="00791C8E" w:rsidP="00F85F4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36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Слушание  музыки: </w:t>
            </w:r>
            <w:r w:rsidRPr="00436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уметь различать жанр произведения.  </w:t>
            </w:r>
          </w:p>
          <w:p w:rsidR="00791C8E" w:rsidRPr="00436770" w:rsidRDefault="00791C8E" w:rsidP="00F85F4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36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Пение</w:t>
            </w:r>
            <w:r w:rsidRPr="00436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умение петь без напряжения;  передавать характер музыки  с высоким и низким голосом.</w:t>
            </w:r>
          </w:p>
          <w:p w:rsidR="00791C8E" w:rsidRPr="00436770" w:rsidRDefault="00791C8E" w:rsidP="00F85F4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36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Музыкально- ритмические движения:</w:t>
            </w:r>
            <w:r w:rsidRPr="00436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выполнять  ритмично движения  под музыку; воспринимать веслый характер музыки.</w:t>
            </w:r>
          </w:p>
          <w:p w:rsidR="00791C8E" w:rsidRPr="00436770" w:rsidRDefault="00791C8E" w:rsidP="00F85F4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36770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>И</w:t>
            </w:r>
            <w:r w:rsidRPr="00436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гра на музыкальных  инструментах:</w:t>
            </w:r>
            <w:r w:rsidRPr="00436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«Весёлые музыканты» - совершенствовать умение распознать и называть муз инструменты. </w:t>
            </w:r>
          </w:p>
          <w:p w:rsidR="00791C8E" w:rsidRDefault="00791C8E" w:rsidP="00F85F4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36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Танцы</w:t>
            </w:r>
            <w:r w:rsidRPr="00436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выполнять игровые действия в соответствии с характером музыки; менять движения, проявлять быстроту и ловкость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791C8E" w:rsidRPr="00424F3E" w:rsidRDefault="00791C8E" w:rsidP="00F85F4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791C8E" w:rsidRPr="00A03177" w:rsidRDefault="00791C8E" w:rsidP="00791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C8E" w:rsidRDefault="00791C8E" w:rsidP="00791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7F">
        <w:rPr>
          <w:rFonts w:ascii="Times New Roman" w:hAnsi="Times New Roman" w:cs="Times New Roman"/>
          <w:sz w:val="24"/>
          <w:szCs w:val="24"/>
          <w:u w:val="single"/>
        </w:rPr>
        <w:t>Примечание:</w:t>
      </w:r>
      <w:r w:rsidRPr="00A03177">
        <w:rPr>
          <w:rFonts w:ascii="Times New Roman" w:hAnsi="Times New Roman" w:cs="Times New Roman"/>
          <w:sz w:val="24"/>
          <w:szCs w:val="24"/>
        </w:rPr>
        <w:t xml:space="preserve"> Перспективный план-составляется воспитателем </w:t>
      </w:r>
      <w:proofErr w:type="gramStart"/>
      <w:r w:rsidRPr="00A0317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>педагогами</w:t>
      </w:r>
      <w:proofErr w:type="gramEnd"/>
      <w:r w:rsidRPr="00A03177">
        <w:rPr>
          <w:rFonts w:ascii="Times New Roman" w:hAnsi="Times New Roman" w:cs="Times New Roman"/>
          <w:sz w:val="24"/>
          <w:szCs w:val="24"/>
        </w:rPr>
        <w:t xml:space="preserve"> работающими в возрастной группе (инструктором по физической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 xml:space="preserve">культуре, учителем казахского языка, музыкальным руководителем)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>каждый месяц до начало учебного года</w:t>
      </w:r>
    </w:p>
    <w:p w:rsidR="00791C8E" w:rsidRDefault="00791C8E" w:rsidP="00791C8E"/>
    <w:p w:rsidR="00CF14D1" w:rsidRDefault="00CF14D1"/>
    <w:sectPr w:rsidR="00CF14D1" w:rsidSect="008E47F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8E"/>
    <w:rsid w:val="00791C8E"/>
    <w:rsid w:val="007B3539"/>
    <w:rsid w:val="00CF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2DD0A-4E4F-40EA-A3E4-6AFBF35D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C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1219</Words>
  <Characters>6952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2025-06-25T11:05:00Z</dcterms:created>
  <dcterms:modified xsi:type="dcterms:W3CDTF">2025-06-25T11:09:00Z</dcterms:modified>
</cp:coreProperties>
</file>