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52" w:rsidRPr="00252438" w:rsidRDefault="006D3B29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GoBack"/>
      <w:r w:rsidRPr="006D3B29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66</wp:posOffset>
            </wp:positionV>
            <wp:extent cx="10733921" cy="6304074"/>
            <wp:effectExtent l="0" t="0" r="0" b="1905"/>
            <wp:wrapTight wrapText="bothSides">
              <wp:wrapPolygon edited="0">
                <wp:start x="0" y="0"/>
                <wp:lineTo x="0" y="21541"/>
                <wp:lineTo x="21545" y="21541"/>
                <wp:lineTo x="21545" y="0"/>
                <wp:lineTo x="0" y="0"/>
              </wp:wrapPolygon>
            </wp:wrapTight>
            <wp:docPr id="1" name="Рисунок 1" descr="C:\Users\Acer\Downloads\WhatsApp Image 2025-06-04 at 11.05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5-06-04 at 11.05.35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921" cy="630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C0690" w:rsidRPr="00252438" w:rsidRDefault="0069203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25243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Перспективный план организованной деятельности на 2022-2023 учебный год</w:t>
      </w:r>
    </w:p>
    <w:p w:rsidR="009C0690" w:rsidRPr="00252438" w:rsidRDefault="00692038" w:rsidP="001A1952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2524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E29C3" w:rsidRPr="0025243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Организация образования:</w:t>
      </w:r>
      <w:r w:rsidR="007E29C3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1A1952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КГКП </w:t>
      </w:r>
      <w:r w:rsidR="001A1952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«Детский сад «Ерке</w:t>
      </w:r>
      <w:r w:rsidR="001A1952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-</w:t>
      </w:r>
      <w:proofErr w:type="spellStart"/>
      <w:r w:rsidR="001A1952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Нұр</w:t>
      </w:r>
      <w:proofErr w:type="spellEnd"/>
      <w:r w:rsidR="001A1952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» </w:t>
      </w:r>
    </w:p>
    <w:p w:rsidR="009C0690" w:rsidRPr="00252438" w:rsidRDefault="00692038" w:rsidP="001A1952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25243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Группа:</w:t>
      </w:r>
      <w:r w:rsidRPr="002524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средняя группа</w:t>
      </w:r>
      <w:r w:rsidR="001A1952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«Бәйтерек»</w:t>
      </w:r>
    </w:p>
    <w:p w:rsidR="009C0690" w:rsidRPr="00252438" w:rsidRDefault="00692038" w:rsidP="001A1952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25243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Возраст детей</w:t>
      </w:r>
      <w:r w:rsidRPr="00252438">
        <w:rPr>
          <w:rFonts w:ascii="Times New Roman" w:eastAsia="Times New Roman" w:hAnsi="Times New Roman" w:cs="Times New Roman"/>
          <w:sz w:val="24"/>
          <w:szCs w:val="24"/>
          <w:highlight w:val="white"/>
        </w:rPr>
        <w:t>: 3-х лет</w:t>
      </w:r>
      <w:r w:rsidR="001A1952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ние</w:t>
      </w:r>
    </w:p>
    <w:p w:rsidR="009C0690" w:rsidRPr="00252438" w:rsidRDefault="00692038" w:rsidP="001A1952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5243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Период:</w:t>
      </w:r>
      <w:r w:rsidR="00DF422A" w:rsidRPr="00252438">
        <w:rPr>
          <w:rFonts w:ascii="Times New Roman" w:eastAsia="Times New Roman" w:hAnsi="Times New Roman" w:cs="Times New Roman"/>
          <w:sz w:val="24"/>
          <w:szCs w:val="24"/>
          <w:highlight w:val="white"/>
        </w:rPr>
        <w:t>2022</w:t>
      </w:r>
      <w:r w:rsidR="00DF422A" w:rsidRPr="0025243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г.</w:t>
      </w:r>
      <w:r w:rsidR="00E70198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Pr="00252438">
        <w:rPr>
          <w:rFonts w:ascii="Times New Roman" w:eastAsia="Times New Roman" w:hAnsi="Times New Roman" w:cs="Times New Roman"/>
          <w:sz w:val="24"/>
          <w:szCs w:val="24"/>
          <w:highlight w:val="white"/>
        </w:rPr>
        <w:t>2023 г.</w:t>
      </w:r>
    </w:p>
    <w:p w:rsidR="009C0690" w:rsidRPr="00252438" w:rsidRDefault="00DF422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252438">
        <w:rPr>
          <w:rFonts w:ascii="Times New Roman" w:eastAsia="Times New Roman" w:hAnsi="Times New Roman" w:cs="Times New Roman"/>
          <w:sz w:val="24"/>
          <w:szCs w:val="24"/>
          <w:u w:val="single"/>
        </w:rPr>
        <w:t>Месяц</w:t>
      </w:r>
      <w:r w:rsidRPr="0025243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:</w:t>
      </w:r>
      <w:r w:rsidRPr="00252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52438">
        <w:rPr>
          <w:rFonts w:ascii="Times New Roman" w:eastAsia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5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03"/>
        <w:gridCol w:w="13281"/>
      </w:tblGrid>
      <w:tr w:rsidR="00DF422A" w:rsidRPr="00252438" w:rsidTr="00DF422A"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Общеразвивающие упражнения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выполнять упражнения вместе с педагогом, используя зрительные, ориентиры, словесные указания. Выполнение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Подтягивание к себе ног в положении сидя, лежа, наклоны влево, вправо, вперед, из положения стоя. Приседания.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Основные движения: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ходьба. Формирование навыков свободной ходьбы с выполнением определенных заданий: в колонне по одному, друг за другом, с высоким подниманием колен, по кругу, с остановкой, обходя предметы;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интервал, с остановкой, обходя предметы;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прыжки. Формирование техники прыжка в длину с места; прыжки, продвигаясь вперед на расстояние 2–3 метра;</w:t>
            </w:r>
          </w:p>
          <w:p w:rsidR="00623EF0" w:rsidRPr="00252438" w:rsidRDefault="00623E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EF0" w:rsidRPr="00252438" w:rsidRDefault="00623E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4) метание, бросание, ловля; формирование навыков катания мячей друг другу с расстояния 1,5–2 метра в положении сидя, ноги врозь, катание мячей в ворота; метание в горизонтальную вдаль;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5) ползание, лазанье. Формирование навыков ползания в прямом направлении на расстояние 4–6 метров, под веревку, дугу, высотой 40 см, по наклонной доске;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6) равновесие. Формирование навыков ходьбы по наклонной доске (20-30 сантиметров);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7) перестроение. Формирование навыков построения в круг.</w:t>
            </w: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Звуковая культура речи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Формирование навыков: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произношения гласных звуков; 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развития артикуляционного аппарата.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Словарный запас: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расширение словарного запаса через игры и игровые упражнения;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умение различать и называть части предметов;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умение группировать предметы по общим признакам (игрушки).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Грамматический строй речи: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согласование слов в роде, числе, падеже;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употребление в речи имен существительных в единственном и множественном числе.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Связная речь.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навыков: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связной речи при рассматривании картин, предметов, наблюдений за объектами живой и неживой природы;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заучивания небольших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стихотворений;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слушания и понимания речи взрослого;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4) ведения диалога со взрослым, слушания и понимания заданных вопросов</w:t>
            </w: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слушанию, пониманию содержания сказки, запоминанию образных слов;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произношению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, стихотворений осмысленно, не спеша, четко выговаривая звуки;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сопереживанию к поступкам персонажей, событиям.</w:t>
            </w:r>
          </w:p>
          <w:p w:rsidR="00623EF0" w:rsidRPr="00252438" w:rsidRDefault="00623EF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(казахский язык)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Звуковая культура речи.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внимательно слушать слова, произнесенные на казахском языке, а также правильно произносить и запоминать эти слова. Развивать артикуляционный аппарат.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Словарный запас: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формировать навыки правильного произношения и понимания значения слов, обозначающих родственников (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апа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Грамматический строй языка: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научить понимать словосочетания и связанные части речи (существительные и прилагательные, существительные и глаголы);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научить составлять простые предложения;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научить отвечать на простые вопросы (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не?);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 w:rsidP="00DF42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Основы</w:t>
            </w:r>
          </w:p>
          <w:p w:rsidR="00DF422A" w:rsidRPr="00252438" w:rsidRDefault="00DF422A" w:rsidP="00DF42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математики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Количество.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представлений о понятиях "много", "один".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составления групп из однородных предметов и выделения из них одного;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различия предметов в групповой комнате и определения их количества;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расположения предметов в ряд, по порядку, в направлении слева направо правой рукой;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Величина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том, что предметы могут быть разными по величине.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Ориентировка в пространстве.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умению ориентироваться в расположении частей своего тела.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определения пространственных направлений в непосредственной близости от себя, раскладывания предметов слева направо;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называния и ориентирования в частях своего тела (голова, ноги, руки).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Ориентировка во времени.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навыка: называния и распознавания частей суток - утро, день, вечер, ночь.</w:t>
            </w: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 w:rsidP="00DF42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Ознакомление </w:t>
            </w:r>
          </w:p>
          <w:p w:rsidR="00DF422A" w:rsidRPr="00252438" w:rsidRDefault="00DF422A" w:rsidP="00DF42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окружающим</w:t>
            </w:r>
            <w:proofErr w:type="gramEnd"/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DF422A" w:rsidRPr="00252438" w:rsidRDefault="00DF422A" w:rsidP="00DF42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миром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знаний о явлениях живой и неживой природы.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состояния погоды, наблюдения за явлениями природы (сезонные). Воспитание интереса к явлениям природы.</w:t>
            </w:r>
          </w:p>
          <w:p w:rsidR="00623EF0" w:rsidRPr="00252438" w:rsidRDefault="00623EF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Растительный мир.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представлений о некоторых растениях родного края.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представлений: о явлениях природы. Воспитание любви и бережного отношения к растениям.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Животный мир.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домашних животных и их детенышах. Формирование представлений о домашних животных.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Моя семья: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обучение умению рассматривать семейные фотографии и называть членов семьи, их действия. Организация сюжетно-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ролевых игр "Семья", "Дом", "На отдыхе" и другие;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воспитание бережного отношения к предметам, игрушкам, книгам и посуде.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Труд взрослых.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представления о детском саде, сотрудниках детского сада.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Казахстан – моя Родина.</w:t>
            </w: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 w:rsidP="00DF42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Конструирование из строительных материалов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сооружения простейших построек из деталей разных цветов и форм;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использования приемов приставления, прикладывания деталей, располагая кирпичики, пластины вертикально и горизонтально.</w:t>
            </w: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 w:rsidP="00DF42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Предметное рисование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формирование умений проведения в разном направлении прямых линий, пересечения их;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формирование навыков рисования предметов округлой формы;</w:t>
            </w:r>
          </w:p>
          <w:p w:rsidR="00DF422A" w:rsidRPr="00252438" w:rsidRDefault="00DF422A" w:rsidP="00623EF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изображение предметов из нескольких горизонтальных и вертикальных линий (забор), закрашивания нарисованных форм.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навыков эмоционально-эстетического вкуса к предметам быта, игрушкам казахского народа.</w:t>
            </w: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 w:rsidP="00DF42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Предметная лепка: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навыков ознакомления со свойствами глины и пластилина. Формирование навыков лепки из куска теста, используя приемы ощипывания, отрывания, сплющивания продуктов питания;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 w:rsidP="00DF42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и навыков: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изображения предметов из готовых фигур (мой домик);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подбора по цвету, соответствующих изображаемым предметам;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техники наклеивания;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4) расположения и наклеивания крупных и более мелких элементов, подготовленные взрослыми;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5) аккуратного набора клея на кисть;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6) нанесения клея на готовые формы на клеенке;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7) применения салфетки для удаления остатков клея.</w:t>
            </w: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2A" w:rsidRPr="00252438" w:rsidTr="00DF422A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Слушание музыки.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навыков: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восприятия настроения и содержания разнохарактерных песен;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слушания инструментальных пьес контрастного характера;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эмоционального отклика на веселое настроение пьесы;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5) слушания музыки в исполнении взрослых и прослушивание в аудиовидеозаписях.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Пение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Музыкально-ритмические движения</w:t>
            </w: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навыков: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1) освоения ритма в ходьбе друг за другом, танцевального характера музыки;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2) выполнения простейших элементов танцевальных движений под музыку;</w:t>
            </w:r>
          </w:p>
          <w:p w:rsidR="00DF422A" w:rsidRPr="00252438" w:rsidRDefault="00DF42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8">
              <w:rPr>
                <w:rFonts w:ascii="Times New Roman" w:eastAsia="Times New Roman" w:hAnsi="Times New Roman" w:cs="Times New Roman"/>
                <w:sz w:val="24"/>
                <w:szCs w:val="24"/>
              </w:rPr>
              <w:t>3) слушания погремушек и распознавания динамики их звона.</w:t>
            </w:r>
          </w:p>
          <w:p w:rsidR="00DF422A" w:rsidRPr="00252438" w:rsidRDefault="00DF42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690" w:rsidRPr="00252438" w:rsidRDefault="00692038" w:rsidP="00623EF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524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sectPr w:rsidR="009C0690" w:rsidRPr="00252438" w:rsidSect="001A1952">
      <w:pgSz w:w="16834" w:h="11909" w:orient="landscape"/>
      <w:pgMar w:top="1134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90"/>
    <w:rsid w:val="001A1952"/>
    <w:rsid w:val="00252438"/>
    <w:rsid w:val="003C75DB"/>
    <w:rsid w:val="00623EF0"/>
    <w:rsid w:val="00692038"/>
    <w:rsid w:val="006D3B29"/>
    <w:rsid w:val="007E29C3"/>
    <w:rsid w:val="009C0690"/>
    <w:rsid w:val="00DF422A"/>
    <w:rsid w:val="00E7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4FDBB-A457-4B4A-A491-C3AE4EA4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10</cp:revision>
  <cp:lastPrinted>2025-06-02T12:29:00Z</cp:lastPrinted>
  <dcterms:created xsi:type="dcterms:W3CDTF">2022-12-05T16:41:00Z</dcterms:created>
  <dcterms:modified xsi:type="dcterms:W3CDTF">2025-06-02T12:19:00Z</dcterms:modified>
</cp:coreProperties>
</file>